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7A20" w14:textId="7B988BAA" w:rsidR="004F6AB1" w:rsidRDefault="004F6AB1" w:rsidP="004F6AB1">
      <w:pPr>
        <w:ind w:firstLine="397"/>
        <w:jc w:val="right"/>
        <w:rPr>
          <w:rStyle w:val="s0"/>
          <w:color w:val="auto"/>
        </w:rPr>
      </w:pPr>
      <w:r>
        <w:rPr>
          <w:rStyle w:val="s0"/>
          <w:color w:val="auto"/>
        </w:rPr>
        <w:t>Приложение №</w:t>
      </w:r>
      <w:r w:rsidR="00561CD1">
        <w:rPr>
          <w:rStyle w:val="s0"/>
          <w:color w:val="auto"/>
        </w:rPr>
        <w:t>2</w:t>
      </w:r>
    </w:p>
    <w:p w14:paraId="2C2B08D9" w14:textId="77777777" w:rsidR="004F6AB1" w:rsidRDefault="004F6AB1" w:rsidP="004F6AB1">
      <w:pPr>
        <w:ind w:firstLine="397"/>
        <w:jc w:val="right"/>
        <w:rPr>
          <w:rStyle w:val="s0"/>
          <w:color w:val="auto"/>
        </w:rPr>
      </w:pPr>
      <w:r>
        <w:rPr>
          <w:rStyle w:val="s0"/>
          <w:color w:val="auto"/>
        </w:rPr>
        <w:t>к протоколу заседания</w:t>
      </w:r>
    </w:p>
    <w:p w14:paraId="09FF43E7" w14:textId="77777777" w:rsidR="004F6AB1" w:rsidRDefault="004F6AB1" w:rsidP="004F6AB1">
      <w:pPr>
        <w:ind w:firstLine="397"/>
        <w:jc w:val="right"/>
        <w:rPr>
          <w:rStyle w:val="s0"/>
          <w:color w:val="auto"/>
        </w:rPr>
      </w:pPr>
      <w:r>
        <w:rPr>
          <w:rStyle w:val="s0"/>
          <w:color w:val="auto"/>
        </w:rPr>
        <w:t>Правления АО «Фонд развития</w:t>
      </w:r>
    </w:p>
    <w:p w14:paraId="20DCAAF2" w14:textId="77777777" w:rsidR="004F6AB1" w:rsidRDefault="004F6AB1" w:rsidP="004F6AB1">
      <w:pPr>
        <w:ind w:firstLine="397"/>
        <w:jc w:val="right"/>
        <w:rPr>
          <w:rStyle w:val="s0"/>
          <w:color w:val="auto"/>
        </w:rPr>
      </w:pPr>
      <w:r>
        <w:rPr>
          <w:rStyle w:val="s0"/>
          <w:color w:val="auto"/>
        </w:rPr>
        <w:t>предпринимательства «Даму»</w:t>
      </w:r>
    </w:p>
    <w:p w14:paraId="4C96B7F7" w14:textId="74E59553" w:rsidR="004F6AB1" w:rsidRDefault="004F6AB1" w:rsidP="004F6AB1">
      <w:pPr>
        <w:ind w:firstLine="397"/>
        <w:jc w:val="right"/>
        <w:rPr>
          <w:rStyle w:val="s0"/>
          <w:color w:val="auto"/>
        </w:rPr>
      </w:pPr>
      <w:r>
        <w:rPr>
          <w:rStyle w:val="s0"/>
          <w:color w:val="auto"/>
        </w:rPr>
        <w:t xml:space="preserve">от </w:t>
      </w:r>
      <w:r w:rsidR="00561CD1">
        <w:rPr>
          <w:rStyle w:val="s0"/>
          <w:color w:val="auto"/>
        </w:rPr>
        <w:t>01 сентября</w:t>
      </w:r>
      <w:r>
        <w:rPr>
          <w:rStyle w:val="s0"/>
          <w:color w:val="auto"/>
        </w:rPr>
        <w:t xml:space="preserve"> 2023 года </w:t>
      </w:r>
    </w:p>
    <w:p w14:paraId="4D1C6575" w14:textId="30CEA356" w:rsidR="004F6AB1" w:rsidRDefault="004F6AB1" w:rsidP="004F6AB1">
      <w:pPr>
        <w:ind w:firstLine="397"/>
        <w:jc w:val="right"/>
      </w:pPr>
      <w:r>
        <w:rPr>
          <w:rStyle w:val="s0"/>
          <w:color w:val="auto"/>
        </w:rPr>
        <w:t xml:space="preserve">протокол № </w:t>
      </w:r>
      <w:r w:rsidR="00561CD1">
        <w:rPr>
          <w:rStyle w:val="s0"/>
          <w:color w:val="auto"/>
        </w:rPr>
        <w:t>67</w:t>
      </w:r>
      <w:bookmarkStart w:id="0" w:name="_GoBack"/>
      <w:bookmarkEnd w:id="0"/>
      <w:r>
        <w:rPr>
          <w:rStyle w:val="s0"/>
          <w:color w:val="auto"/>
        </w:rPr>
        <w:t>/2023 </w:t>
      </w:r>
    </w:p>
    <w:p w14:paraId="556D1477" w14:textId="77777777" w:rsidR="004F6AB1" w:rsidRDefault="004F6AB1" w:rsidP="004F6AB1">
      <w:pPr>
        <w:pStyle w:val="j114"/>
        <w:ind w:firstLine="397"/>
        <w:jc w:val="right"/>
        <w:textAlignment w:val="baseline"/>
        <w:rPr>
          <w:rFonts w:eastAsiaTheme="minorEastAsia"/>
        </w:rPr>
      </w:pPr>
      <w:r>
        <w:t> </w:t>
      </w:r>
    </w:p>
    <w:p w14:paraId="54B706B3" w14:textId="346A59E7" w:rsidR="004F6AB1" w:rsidRDefault="00BF223E" w:rsidP="004F6AB1">
      <w:pPr>
        <w:jc w:val="center"/>
        <w:rPr>
          <w:color w:val="auto"/>
        </w:rPr>
      </w:pPr>
      <w:r>
        <w:rPr>
          <w:rStyle w:val="s1"/>
          <w:color w:val="auto"/>
        </w:rPr>
        <w:t>ПЕРЕЧЕНЬ ОСНОВНЫХ СРЕДСТВ, ПОДЛЕЖАЩИХ СНИЖЕНИЮ СТОИМОСТИ НА 20%</w:t>
      </w:r>
    </w:p>
    <w:p w14:paraId="0C88E955" w14:textId="77777777" w:rsidR="004F6AB1" w:rsidRDefault="004F6AB1" w:rsidP="004F6AB1">
      <w:pPr>
        <w:rPr>
          <w:color w:val="auto"/>
        </w:rPr>
      </w:pPr>
      <w:r>
        <w:rPr>
          <w:color w:val="auto"/>
        </w:rPr>
        <w:t> </w:t>
      </w:r>
    </w:p>
    <w:tbl>
      <w:tblPr>
        <w:tblpPr w:leftFromText="180" w:rightFromText="180" w:bottomFromText="160" w:vertAnchor="text" w:tblpY="1"/>
        <w:tblOverlap w:val="never"/>
        <w:tblW w:w="14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3260"/>
        <w:gridCol w:w="1984"/>
        <w:gridCol w:w="2093"/>
        <w:gridCol w:w="2014"/>
        <w:gridCol w:w="2014"/>
      </w:tblGrid>
      <w:tr w:rsidR="0014683A" w:rsidRPr="00BF223E" w14:paraId="0B031631" w14:textId="5805FA5F" w:rsidTr="00BF223E">
        <w:trPr>
          <w:trHeight w:val="2316"/>
          <w:tblHeader/>
        </w:trPr>
        <w:tc>
          <w:tcPr>
            <w:tcW w:w="988" w:type="dxa"/>
            <w:vAlign w:val="center"/>
            <w:hideMark/>
          </w:tcPr>
          <w:p w14:paraId="7B6C0F5B" w14:textId="77777777" w:rsidR="0014683A" w:rsidRPr="00BF223E" w:rsidRDefault="0014683A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Номер по порядку</w:t>
            </w:r>
          </w:p>
        </w:tc>
        <w:tc>
          <w:tcPr>
            <w:tcW w:w="2268" w:type="dxa"/>
            <w:vAlign w:val="center"/>
          </w:tcPr>
          <w:p w14:paraId="2D17B644" w14:textId="417A617E" w:rsidR="0014683A" w:rsidRPr="00BF223E" w:rsidRDefault="0014683A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Дата списания с баланса (решение Правления Фонда)</w:t>
            </w:r>
          </w:p>
        </w:tc>
        <w:tc>
          <w:tcPr>
            <w:tcW w:w="3260" w:type="dxa"/>
            <w:vAlign w:val="center"/>
            <w:hideMark/>
          </w:tcPr>
          <w:p w14:paraId="7B962013" w14:textId="484C2AEE" w:rsidR="0014683A" w:rsidRPr="00BF223E" w:rsidRDefault="0014683A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Наименование, характеристика</w:t>
            </w:r>
          </w:p>
        </w:tc>
        <w:tc>
          <w:tcPr>
            <w:tcW w:w="1984" w:type="dxa"/>
            <w:vAlign w:val="center"/>
          </w:tcPr>
          <w:p w14:paraId="5233EE0B" w14:textId="7DAFF678" w:rsidR="0014683A" w:rsidRPr="00BF223E" w:rsidRDefault="0014683A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Инвентарный номер</w:t>
            </w:r>
          </w:p>
        </w:tc>
        <w:tc>
          <w:tcPr>
            <w:tcW w:w="2093" w:type="dxa"/>
            <w:vAlign w:val="center"/>
          </w:tcPr>
          <w:p w14:paraId="2D3FFE14" w14:textId="34B9EF95" w:rsidR="0014683A" w:rsidRPr="00BF223E" w:rsidRDefault="0014683A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</w:rPr>
              <w:t>Дата выпуска, постройки, регистрации</w:t>
            </w:r>
            <w:r w:rsidRPr="00BF223E">
              <w:rPr>
                <w:b/>
                <w:bCs/>
                <w:color w:val="auto"/>
                <w:lang w:eastAsia="en-US"/>
              </w:rPr>
              <w:t xml:space="preserve"> действия</w:t>
            </w:r>
          </w:p>
        </w:tc>
        <w:tc>
          <w:tcPr>
            <w:tcW w:w="2014" w:type="dxa"/>
            <w:vAlign w:val="center"/>
          </w:tcPr>
          <w:p w14:paraId="7DE71449" w14:textId="7CEEFFD1" w:rsidR="0014683A" w:rsidRPr="00BF223E" w:rsidRDefault="0014683A" w:rsidP="00BF223E">
            <w:pPr>
              <w:spacing w:line="256" w:lineRule="auto"/>
              <w:jc w:val="center"/>
              <w:rPr>
                <w:b/>
                <w:bCs/>
                <w:color w:val="auto"/>
              </w:rPr>
            </w:pPr>
            <w:r w:rsidRPr="00BF223E">
              <w:rPr>
                <w:b/>
                <w:bCs/>
                <w:color w:val="auto"/>
              </w:rPr>
              <w:t>Оценочная стоимость, в тенге</w:t>
            </w:r>
          </w:p>
        </w:tc>
        <w:tc>
          <w:tcPr>
            <w:tcW w:w="2014" w:type="dxa"/>
            <w:vAlign w:val="center"/>
          </w:tcPr>
          <w:p w14:paraId="7862ECFE" w14:textId="7C4ED3F9" w:rsidR="0014683A" w:rsidRPr="00BF223E" w:rsidRDefault="0014683A" w:rsidP="00BF223E">
            <w:pPr>
              <w:spacing w:line="256" w:lineRule="auto"/>
              <w:jc w:val="center"/>
              <w:rPr>
                <w:b/>
                <w:bCs/>
                <w:color w:val="auto"/>
              </w:rPr>
            </w:pPr>
            <w:r w:rsidRPr="00BF223E">
              <w:rPr>
                <w:b/>
                <w:bCs/>
                <w:color w:val="auto"/>
              </w:rPr>
              <w:t>Оценочная стоимость с учетом снижения 20%, в тенге</w:t>
            </w:r>
          </w:p>
        </w:tc>
      </w:tr>
      <w:tr w:rsidR="0014683A" w:rsidRPr="00BF223E" w14:paraId="3AE29B28" w14:textId="062ACE5A" w:rsidTr="00BF223E">
        <w:trPr>
          <w:trHeight w:val="255"/>
          <w:tblHeader/>
        </w:trPr>
        <w:tc>
          <w:tcPr>
            <w:tcW w:w="988" w:type="dxa"/>
            <w:vAlign w:val="center"/>
            <w:hideMark/>
          </w:tcPr>
          <w:p w14:paraId="38E25D85" w14:textId="77777777" w:rsidR="0014683A" w:rsidRPr="00BF223E" w:rsidRDefault="0014683A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1</w:t>
            </w:r>
          </w:p>
        </w:tc>
        <w:tc>
          <w:tcPr>
            <w:tcW w:w="2268" w:type="dxa"/>
          </w:tcPr>
          <w:p w14:paraId="107C93BB" w14:textId="7726FAF4" w:rsidR="0014683A" w:rsidRPr="00BF223E" w:rsidRDefault="0014683A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2</w:t>
            </w:r>
          </w:p>
        </w:tc>
        <w:tc>
          <w:tcPr>
            <w:tcW w:w="3260" w:type="dxa"/>
            <w:vAlign w:val="center"/>
            <w:hideMark/>
          </w:tcPr>
          <w:p w14:paraId="5F2A901B" w14:textId="3078D8B4" w:rsidR="0014683A" w:rsidRPr="00BF223E" w:rsidRDefault="0014683A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14:paraId="74838051" w14:textId="4BA13D00" w:rsidR="0014683A" w:rsidRPr="00BF223E" w:rsidRDefault="0014683A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4</w:t>
            </w:r>
          </w:p>
        </w:tc>
        <w:tc>
          <w:tcPr>
            <w:tcW w:w="2093" w:type="dxa"/>
          </w:tcPr>
          <w:p w14:paraId="73DE86B4" w14:textId="453FA8D2" w:rsidR="0014683A" w:rsidRPr="00BF223E" w:rsidRDefault="0014683A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5</w:t>
            </w:r>
          </w:p>
        </w:tc>
        <w:tc>
          <w:tcPr>
            <w:tcW w:w="2014" w:type="dxa"/>
          </w:tcPr>
          <w:p w14:paraId="5F2F203A" w14:textId="363C60F3" w:rsidR="0014683A" w:rsidRPr="00BF223E" w:rsidRDefault="0014683A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6</w:t>
            </w:r>
          </w:p>
        </w:tc>
        <w:tc>
          <w:tcPr>
            <w:tcW w:w="2014" w:type="dxa"/>
          </w:tcPr>
          <w:p w14:paraId="333B12C3" w14:textId="456009E4" w:rsidR="0014683A" w:rsidRPr="00BF223E" w:rsidRDefault="0014683A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7</w:t>
            </w:r>
          </w:p>
        </w:tc>
      </w:tr>
      <w:tr w:rsidR="00BF223E" w:rsidRPr="00BF223E" w14:paraId="6EEC0C11" w14:textId="7C4B81ED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22671970" w14:textId="77777777" w:rsidR="00BF223E" w:rsidRPr="00BF223E" w:rsidRDefault="00BF223E" w:rsidP="00BF223E">
            <w:pPr>
              <w:spacing w:line="256" w:lineRule="auto"/>
              <w:rPr>
                <w:color w:val="auto"/>
                <w:lang w:eastAsia="en-US"/>
              </w:rPr>
            </w:pPr>
            <w:r w:rsidRPr="00BF223E">
              <w:rPr>
                <w:color w:val="auto"/>
                <w:lang w:eastAsia="en-US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1F323C9A" w14:textId="4C9316A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Правления акционерного общества «Фонд развития предпринимательства «Даму» (Протокол №21/2023 от 20.03.2023г.)</w:t>
            </w:r>
          </w:p>
        </w:tc>
        <w:tc>
          <w:tcPr>
            <w:tcW w:w="3260" w:type="dxa"/>
            <w:vAlign w:val="center"/>
            <w:hideMark/>
          </w:tcPr>
          <w:p w14:paraId="6847913C" w14:textId="163C37B8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 w:rsidRPr="00BF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АТС с </w:t>
            </w: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тел.аппаратом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222шт.</w:t>
            </w:r>
          </w:p>
        </w:tc>
        <w:tc>
          <w:tcPr>
            <w:tcW w:w="1984" w:type="dxa"/>
            <w:vAlign w:val="center"/>
            <w:hideMark/>
          </w:tcPr>
          <w:p w14:paraId="0B7F65A4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GCB376</w:t>
            </w:r>
          </w:p>
        </w:tc>
        <w:tc>
          <w:tcPr>
            <w:tcW w:w="2093" w:type="dxa"/>
            <w:vAlign w:val="center"/>
            <w:hideMark/>
          </w:tcPr>
          <w:p w14:paraId="316AF2A9" w14:textId="47BC8F88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30.12.2010</w:t>
            </w:r>
          </w:p>
        </w:tc>
        <w:tc>
          <w:tcPr>
            <w:tcW w:w="2014" w:type="dxa"/>
            <w:vAlign w:val="center"/>
          </w:tcPr>
          <w:p w14:paraId="0ECAF408" w14:textId="1AE9F4D4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1 401 830</w:t>
            </w:r>
          </w:p>
        </w:tc>
        <w:tc>
          <w:tcPr>
            <w:tcW w:w="2014" w:type="dxa"/>
            <w:vAlign w:val="center"/>
          </w:tcPr>
          <w:p w14:paraId="77C45F0D" w14:textId="162856F0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1 121 464</w:t>
            </w:r>
          </w:p>
        </w:tc>
      </w:tr>
      <w:tr w:rsidR="00BF223E" w:rsidRPr="00BF223E" w14:paraId="0EC316CE" w14:textId="437F5C99" w:rsidTr="00BF223E">
        <w:trPr>
          <w:trHeight w:val="510"/>
        </w:trPr>
        <w:tc>
          <w:tcPr>
            <w:tcW w:w="988" w:type="dxa"/>
            <w:vAlign w:val="center"/>
            <w:hideMark/>
          </w:tcPr>
          <w:p w14:paraId="7097DDBC" w14:textId="77777777" w:rsidR="00BF223E" w:rsidRPr="00BF223E" w:rsidRDefault="00BF223E" w:rsidP="00BF223E">
            <w:pPr>
              <w:spacing w:line="256" w:lineRule="auto"/>
              <w:rPr>
                <w:color w:val="auto"/>
                <w:lang w:eastAsia="en-US"/>
              </w:rPr>
            </w:pPr>
            <w:r w:rsidRPr="00BF223E">
              <w:rPr>
                <w:color w:val="auto"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215D5126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0D22755A" w14:textId="654BA09B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АТС</w:t>
            </w:r>
          </w:p>
        </w:tc>
        <w:tc>
          <w:tcPr>
            <w:tcW w:w="1984" w:type="dxa"/>
            <w:vAlign w:val="center"/>
            <w:hideMark/>
          </w:tcPr>
          <w:p w14:paraId="37B08B41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AST000000310</w:t>
            </w:r>
          </w:p>
        </w:tc>
        <w:tc>
          <w:tcPr>
            <w:tcW w:w="2093" w:type="dxa"/>
            <w:vAlign w:val="center"/>
            <w:hideMark/>
          </w:tcPr>
          <w:p w14:paraId="0ADB0107" w14:textId="1C81AFF8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  <w:tc>
          <w:tcPr>
            <w:tcW w:w="2014" w:type="dxa"/>
            <w:vAlign w:val="center"/>
          </w:tcPr>
          <w:p w14:paraId="7DFD8C74" w14:textId="1C6232E6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143 175</w:t>
            </w:r>
          </w:p>
        </w:tc>
        <w:tc>
          <w:tcPr>
            <w:tcW w:w="2014" w:type="dxa"/>
            <w:vAlign w:val="center"/>
          </w:tcPr>
          <w:p w14:paraId="0810428F" w14:textId="0F7B2DEE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114 540</w:t>
            </w:r>
          </w:p>
        </w:tc>
      </w:tr>
      <w:tr w:rsidR="00BF223E" w:rsidRPr="00BF223E" w14:paraId="1F25FA94" w14:textId="72D62DC8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6D4E8538" w14:textId="77777777" w:rsidR="00BF223E" w:rsidRPr="00BF223E" w:rsidRDefault="00BF223E" w:rsidP="00BF223E">
            <w:pPr>
              <w:spacing w:line="256" w:lineRule="auto"/>
              <w:rPr>
                <w:color w:val="auto"/>
                <w:lang w:eastAsia="en-US"/>
              </w:rPr>
            </w:pPr>
            <w:r w:rsidRPr="00BF223E">
              <w:rPr>
                <w:color w:val="auto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24EA066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7859B1DF" w14:textId="13FED56E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DELL PE1950</w:t>
            </w:r>
          </w:p>
        </w:tc>
        <w:tc>
          <w:tcPr>
            <w:tcW w:w="1984" w:type="dxa"/>
            <w:vAlign w:val="center"/>
            <w:hideMark/>
          </w:tcPr>
          <w:p w14:paraId="48BC2F61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АТА-10:100:1:701</w:t>
            </w:r>
          </w:p>
        </w:tc>
        <w:tc>
          <w:tcPr>
            <w:tcW w:w="2093" w:type="dxa"/>
            <w:vAlign w:val="center"/>
            <w:hideMark/>
          </w:tcPr>
          <w:p w14:paraId="76726F55" w14:textId="168EA622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30.12.2008</w:t>
            </w:r>
          </w:p>
        </w:tc>
        <w:tc>
          <w:tcPr>
            <w:tcW w:w="2014" w:type="dxa"/>
            <w:vAlign w:val="center"/>
          </w:tcPr>
          <w:p w14:paraId="05E84146" w14:textId="7E4758C6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17 513</w:t>
            </w:r>
          </w:p>
        </w:tc>
        <w:tc>
          <w:tcPr>
            <w:tcW w:w="2014" w:type="dxa"/>
            <w:vAlign w:val="center"/>
          </w:tcPr>
          <w:p w14:paraId="1DA73696" w14:textId="6E685211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14 010,4</w:t>
            </w:r>
          </w:p>
        </w:tc>
      </w:tr>
      <w:tr w:rsidR="00BF223E" w:rsidRPr="00BF223E" w14:paraId="7F1FF011" w14:textId="32E5E5BF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0F0ACC6C" w14:textId="77777777" w:rsidR="00BF223E" w:rsidRPr="00BF223E" w:rsidRDefault="00BF223E" w:rsidP="00BF223E">
            <w:pPr>
              <w:spacing w:line="256" w:lineRule="auto"/>
              <w:rPr>
                <w:color w:val="auto"/>
                <w:lang w:eastAsia="en-US"/>
              </w:rPr>
            </w:pPr>
            <w:r w:rsidRPr="00BF223E">
              <w:rPr>
                <w:color w:val="auto"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0A4CBF87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2C50F7BE" w14:textId="0D6C2ED1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DELL PE1950 |||</w:t>
            </w:r>
          </w:p>
        </w:tc>
        <w:tc>
          <w:tcPr>
            <w:tcW w:w="1984" w:type="dxa"/>
            <w:vAlign w:val="center"/>
            <w:hideMark/>
          </w:tcPr>
          <w:p w14:paraId="680BE10E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GCB00000000000000002</w:t>
            </w:r>
          </w:p>
        </w:tc>
        <w:tc>
          <w:tcPr>
            <w:tcW w:w="2093" w:type="dxa"/>
            <w:vAlign w:val="center"/>
            <w:hideMark/>
          </w:tcPr>
          <w:p w14:paraId="2AC5BE3D" w14:textId="76C0BB43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29.05.2009</w:t>
            </w:r>
          </w:p>
        </w:tc>
        <w:tc>
          <w:tcPr>
            <w:tcW w:w="2014" w:type="dxa"/>
            <w:vAlign w:val="center"/>
          </w:tcPr>
          <w:p w14:paraId="7B486625" w14:textId="12259F1D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19 013</w:t>
            </w:r>
          </w:p>
        </w:tc>
        <w:tc>
          <w:tcPr>
            <w:tcW w:w="2014" w:type="dxa"/>
            <w:vAlign w:val="center"/>
          </w:tcPr>
          <w:p w14:paraId="38AB8E47" w14:textId="20D35ACC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15 210,4</w:t>
            </w:r>
          </w:p>
        </w:tc>
      </w:tr>
      <w:tr w:rsidR="00BF223E" w:rsidRPr="00BF223E" w14:paraId="471D3FEB" w14:textId="287E14FC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5A383FCA" w14:textId="167EABEA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5</w:t>
            </w:r>
          </w:p>
        </w:tc>
        <w:tc>
          <w:tcPr>
            <w:tcW w:w="2268" w:type="dxa"/>
            <w:vMerge/>
            <w:vAlign w:val="center"/>
          </w:tcPr>
          <w:p w14:paraId="18687BBC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3AF41A33" w14:textId="3D5C48FA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DELL PE2950 |||</w:t>
            </w:r>
          </w:p>
        </w:tc>
        <w:tc>
          <w:tcPr>
            <w:tcW w:w="1984" w:type="dxa"/>
            <w:vAlign w:val="center"/>
            <w:hideMark/>
          </w:tcPr>
          <w:p w14:paraId="60DD555B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GCB00000000000000003</w:t>
            </w:r>
          </w:p>
        </w:tc>
        <w:tc>
          <w:tcPr>
            <w:tcW w:w="2093" w:type="dxa"/>
            <w:vAlign w:val="center"/>
            <w:hideMark/>
          </w:tcPr>
          <w:p w14:paraId="26207B0C" w14:textId="37C00A43" w:rsidR="00BF223E" w:rsidRPr="00BF223E" w:rsidRDefault="00BF223E" w:rsidP="00BF223E">
            <w:pPr>
              <w:pStyle w:val="TableParagraph"/>
              <w:spacing w:before="6" w:line="278" w:lineRule="auto"/>
              <w:ind w:left="15" w:right="298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29.05.2009</w:t>
            </w:r>
          </w:p>
        </w:tc>
        <w:tc>
          <w:tcPr>
            <w:tcW w:w="2014" w:type="dxa"/>
            <w:vAlign w:val="center"/>
          </w:tcPr>
          <w:p w14:paraId="0B3F99F7" w14:textId="047B438A" w:rsidR="00BF223E" w:rsidRPr="00BF223E" w:rsidRDefault="00BF223E" w:rsidP="00BF223E">
            <w:pPr>
              <w:pStyle w:val="TableParagraph"/>
              <w:spacing w:before="6" w:line="278" w:lineRule="auto"/>
              <w:ind w:left="15" w:right="298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31 435</w:t>
            </w:r>
          </w:p>
        </w:tc>
        <w:tc>
          <w:tcPr>
            <w:tcW w:w="2014" w:type="dxa"/>
            <w:vAlign w:val="center"/>
          </w:tcPr>
          <w:p w14:paraId="07F7BD33" w14:textId="538E71B9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25 148</w:t>
            </w:r>
          </w:p>
        </w:tc>
      </w:tr>
      <w:tr w:rsidR="00BF223E" w:rsidRPr="00BF223E" w14:paraId="1A1C18C8" w14:textId="4622031A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4829FBED" w14:textId="555BDCAF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14:paraId="1D4E0416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0DB29FF9" w14:textId="7B5F97C3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DELL PE6950</w:t>
            </w:r>
          </w:p>
        </w:tc>
        <w:tc>
          <w:tcPr>
            <w:tcW w:w="1984" w:type="dxa"/>
            <w:vAlign w:val="center"/>
            <w:hideMark/>
          </w:tcPr>
          <w:p w14:paraId="6DDBE802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АТА-10:100:1:651</w:t>
            </w:r>
          </w:p>
        </w:tc>
        <w:tc>
          <w:tcPr>
            <w:tcW w:w="2093" w:type="dxa"/>
            <w:vAlign w:val="center"/>
            <w:hideMark/>
          </w:tcPr>
          <w:p w14:paraId="286086B2" w14:textId="5C241BD9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16.06.2008</w:t>
            </w:r>
          </w:p>
        </w:tc>
        <w:tc>
          <w:tcPr>
            <w:tcW w:w="2014" w:type="dxa"/>
            <w:vAlign w:val="center"/>
          </w:tcPr>
          <w:p w14:paraId="508DD842" w14:textId="07DAB431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74 456</w:t>
            </w:r>
          </w:p>
        </w:tc>
        <w:tc>
          <w:tcPr>
            <w:tcW w:w="2014" w:type="dxa"/>
            <w:vAlign w:val="center"/>
          </w:tcPr>
          <w:p w14:paraId="21DDD16B" w14:textId="169F577D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59 564,8</w:t>
            </w:r>
          </w:p>
        </w:tc>
      </w:tr>
      <w:tr w:rsidR="00BF223E" w:rsidRPr="00BF223E" w14:paraId="5EBBC203" w14:textId="55B7A899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42EF7A63" w14:textId="406A0EA5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7</w:t>
            </w:r>
          </w:p>
        </w:tc>
        <w:tc>
          <w:tcPr>
            <w:tcW w:w="2268" w:type="dxa"/>
            <w:vMerge/>
            <w:vAlign w:val="center"/>
          </w:tcPr>
          <w:p w14:paraId="67930D8A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7836F79C" w14:textId="54FF775D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DELL PE6950</w:t>
            </w:r>
          </w:p>
        </w:tc>
        <w:tc>
          <w:tcPr>
            <w:tcW w:w="1984" w:type="dxa"/>
            <w:vAlign w:val="center"/>
            <w:hideMark/>
          </w:tcPr>
          <w:p w14:paraId="51FC65B0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АТА-10:100:1:652</w:t>
            </w:r>
          </w:p>
        </w:tc>
        <w:tc>
          <w:tcPr>
            <w:tcW w:w="2093" w:type="dxa"/>
            <w:vAlign w:val="center"/>
            <w:hideMark/>
          </w:tcPr>
          <w:p w14:paraId="5AD5FF9B" w14:textId="5B4877E1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16.06.2008</w:t>
            </w:r>
          </w:p>
        </w:tc>
        <w:tc>
          <w:tcPr>
            <w:tcW w:w="2014" w:type="dxa"/>
            <w:vAlign w:val="center"/>
          </w:tcPr>
          <w:p w14:paraId="7192CD42" w14:textId="6C3F71F9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74 456</w:t>
            </w:r>
          </w:p>
        </w:tc>
        <w:tc>
          <w:tcPr>
            <w:tcW w:w="2014" w:type="dxa"/>
            <w:vAlign w:val="center"/>
          </w:tcPr>
          <w:p w14:paraId="01CBCE4D" w14:textId="6F0D7D97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59 564,8</w:t>
            </w:r>
          </w:p>
        </w:tc>
      </w:tr>
      <w:tr w:rsidR="00BF223E" w:rsidRPr="00BF223E" w14:paraId="6D191BF2" w14:textId="02B615DA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640ECBB9" w14:textId="3DEC81F7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lastRenderedPageBreak/>
              <w:t>8</w:t>
            </w:r>
          </w:p>
        </w:tc>
        <w:tc>
          <w:tcPr>
            <w:tcW w:w="2268" w:type="dxa"/>
            <w:vMerge/>
            <w:vAlign w:val="center"/>
          </w:tcPr>
          <w:p w14:paraId="08C8877E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26AA61DC" w14:textId="0F7B5069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тип1\ HP DL385G7</w:t>
            </w:r>
          </w:p>
        </w:tc>
        <w:tc>
          <w:tcPr>
            <w:tcW w:w="1984" w:type="dxa"/>
            <w:vAlign w:val="center"/>
            <w:hideMark/>
          </w:tcPr>
          <w:p w14:paraId="031FE564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GCB411</w:t>
            </w:r>
          </w:p>
        </w:tc>
        <w:tc>
          <w:tcPr>
            <w:tcW w:w="2093" w:type="dxa"/>
            <w:vAlign w:val="center"/>
            <w:hideMark/>
          </w:tcPr>
          <w:p w14:paraId="79AFECB7" w14:textId="5CA6F528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2014" w:type="dxa"/>
            <w:vAlign w:val="center"/>
          </w:tcPr>
          <w:p w14:paraId="59EC730B" w14:textId="590443CF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32 732</w:t>
            </w:r>
          </w:p>
        </w:tc>
        <w:tc>
          <w:tcPr>
            <w:tcW w:w="2014" w:type="dxa"/>
            <w:vAlign w:val="center"/>
          </w:tcPr>
          <w:p w14:paraId="1E70F051" w14:textId="2AF4B121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26 185,6</w:t>
            </w:r>
          </w:p>
        </w:tc>
      </w:tr>
      <w:tr w:rsidR="00BF223E" w:rsidRPr="00BF223E" w14:paraId="5E4E31C9" w14:textId="6DC00CAA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7752003B" w14:textId="58926C06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9</w:t>
            </w:r>
          </w:p>
        </w:tc>
        <w:tc>
          <w:tcPr>
            <w:tcW w:w="2268" w:type="dxa"/>
            <w:vMerge/>
            <w:vAlign w:val="center"/>
          </w:tcPr>
          <w:p w14:paraId="4EFB923C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1FDFD83D" w14:textId="10029ADC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тип1\ HP DL385G7</w:t>
            </w:r>
          </w:p>
        </w:tc>
        <w:tc>
          <w:tcPr>
            <w:tcW w:w="1984" w:type="dxa"/>
            <w:vAlign w:val="center"/>
            <w:hideMark/>
          </w:tcPr>
          <w:p w14:paraId="08AE0F02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GCB412</w:t>
            </w:r>
          </w:p>
        </w:tc>
        <w:tc>
          <w:tcPr>
            <w:tcW w:w="2093" w:type="dxa"/>
            <w:vAlign w:val="center"/>
            <w:hideMark/>
          </w:tcPr>
          <w:p w14:paraId="18826AF7" w14:textId="0B149683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2014" w:type="dxa"/>
            <w:vAlign w:val="center"/>
          </w:tcPr>
          <w:p w14:paraId="0E067ADC" w14:textId="13AA3AD6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32 732</w:t>
            </w:r>
          </w:p>
        </w:tc>
        <w:tc>
          <w:tcPr>
            <w:tcW w:w="2014" w:type="dxa"/>
            <w:vAlign w:val="center"/>
          </w:tcPr>
          <w:p w14:paraId="7BB2C59F" w14:textId="016C72E7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26 185,6</w:t>
            </w:r>
          </w:p>
        </w:tc>
      </w:tr>
      <w:tr w:rsidR="00BF223E" w:rsidRPr="00BF223E" w14:paraId="786677CF" w14:textId="14546C4F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78D8E4BA" w14:textId="611F9DB7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10</w:t>
            </w:r>
          </w:p>
        </w:tc>
        <w:tc>
          <w:tcPr>
            <w:tcW w:w="2268" w:type="dxa"/>
            <w:vMerge/>
            <w:vAlign w:val="center"/>
          </w:tcPr>
          <w:p w14:paraId="5AB5CE40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33CBA550" w14:textId="2425D700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тип2\ HP DL380G7</w:t>
            </w:r>
          </w:p>
        </w:tc>
        <w:tc>
          <w:tcPr>
            <w:tcW w:w="1984" w:type="dxa"/>
            <w:vAlign w:val="center"/>
            <w:hideMark/>
          </w:tcPr>
          <w:p w14:paraId="12C1FED1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GCB413</w:t>
            </w:r>
          </w:p>
        </w:tc>
        <w:tc>
          <w:tcPr>
            <w:tcW w:w="2093" w:type="dxa"/>
            <w:vAlign w:val="center"/>
            <w:hideMark/>
          </w:tcPr>
          <w:p w14:paraId="37595033" w14:textId="14FA6654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2014" w:type="dxa"/>
            <w:vAlign w:val="center"/>
          </w:tcPr>
          <w:p w14:paraId="1242EEFB" w14:textId="049FE708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32 432</w:t>
            </w:r>
          </w:p>
        </w:tc>
        <w:tc>
          <w:tcPr>
            <w:tcW w:w="2014" w:type="dxa"/>
            <w:vAlign w:val="center"/>
          </w:tcPr>
          <w:p w14:paraId="05CBDCCF" w14:textId="3E039EF8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25 945,6</w:t>
            </w:r>
          </w:p>
        </w:tc>
      </w:tr>
      <w:tr w:rsidR="00BF223E" w:rsidRPr="00BF223E" w14:paraId="38749CA5" w14:textId="78E296F6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0E0F44C0" w14:textId="585F30C2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11</w:t>
            </w:r>
          </w:p>
        </w:tc>
        <w:tc>
          <w:tcPr>
            <w:tcW w:w="2268" w:type="dxa"/>
            <w:vMerge/>
            <w:vAlign w:val="center"/>
          </w:tcPr>
          <w:p w14:paraId="6C367EFD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7ACD39A9" w14:textId="0BB65062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тип3 IBM xSeries346</w:t>
            </w:r>
          </w:p>
        </w:tc>
        <w:tc>
          <w:tcPr>
            <w:tcW w:w="1984" w:type="dxa"/>
            <w:vAlign w:val="center"/>
            <w:hideMark/>
          </w:tcPr>
          <w:p w14:paraId="52A42857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АТА-10:100:1:442</w:t>
            </w:r>
          </w:p>
        </w:tc>
        <w:tc>
          <w:tcPr>
            <w:tcW w:w="2093" w:type="dxa"/>
            <w:vAlign w:val="center"/>
            <w:hideMark/>
          </w:tcPr>
          <w:p w14:paraId="7EAC70E9" w14:textId="27C992C9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05.12.2005</w:t>
            </w:r>
          </w:p>
        </w:tc>
        <w:tc>
          <w:tcPr>
            <w:tcW w:w="2014" w:type="dxa"/>
            <w:vAlign w:val="center"/>
          </w:tcPr>
          <w:p w14:paraId="487B9CF4" w14:textId="056ED5BB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27 363</w:t>
            </w:r>
          </w:p>
        </w:tc>
        <w:tc>
          <w:tcPr>
            <w:tcW w:w="2014" w:type="dxa"/>
            <w:vAlign w:val="center"/>
          </w:tcPr>
          <w:p w14:paraId="27C64A30" w14:textId="25313FAF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21 890,4</w:t>
            </w:r>
          </w:p>
        </w:tc>
      </w:tr>
      <w:tr w:rsidR="00BF223E" w:rsidRPr="00BF223E" w14:paraId="15642BD3" w14:textId="7D18DFC9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6CAA4579" w14:textId="23D0B4DB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12</w:t>
            </w:r>
          </w:p>
        </w:tc>
        <w:tc>
          <w:tcPr>
            <w:tcW w:w="2268" w:type="dxa"/>
            <w:vMerge/>
            <w:vAlign w:val="center"/>
          </w:tcPr>
          <w:p w14:paraId="3D327045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5B38237F" w14:textId="01B2A361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тип3 IBM xSeries346</w:t>
            </w:r>
          </w:p>
        </w:tc>
        <w:tc>
          <w:tcPr>
            <w:tcW w:w="1984" w:type="dxa"/>
            <w:vAlign w:val="center"/>
            <w:hideMark/>
          </w:tcPr>
          <w:p w14:paraId="2A164750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АТА-10:100:1:443</w:t>
            </w:r>
          </w:p>
        </w:tc>
        <w:tc>
          <w:tcPr>
            <w:tcW w:w="2093" w:type="dxa"/>
            <w:vAlign w:val="center"/>
            <w:hideMark/>
          </w:tcPr>
          <w:p w14:paraId="33BA83EF" w14:textId="567985A9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05.12.2005</w:t>
            </w:r>
          </w:p>
        </w:tc>
        <w:tc>
          <w:tcPr>
            <w:tcW w:w="2014" w:type="dxa"/>
            <w:vAlign w:val="center"/>
          </w:tcPr>
          <w:p w14:paraId="5ED7B793" w14:textId="080A26C7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27 363</w:t>
            </w:r>
          </w:p>
        </w:tc>
        <w:tc>
          <w:tcPr>
            <w:tcW w:w="2014" w:type="dxa"/>
            <w:vAlign w:val="center"/>
          </w:tcPr>
          <w:p w14:paraId="3E4E25BE" w14:textId="4FFE6F5A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21 890,4</w:t>
            </w:r>
          </w:p>
        </w:tc>
      </w:tr>
      <w:tr w:rsidR="00BF223E" w:rsidRPr="00BF223E" w14:paraId="6593A585" w14:textId="570AD073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3EF1FE21" w14:textId="61C8A1C5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13</w:t>
            </w:r>
          </w:p>
        </w:tc>
        <w:tc>
          <w:tcPr>
            <w:tcW w:w="2268" w:type="dxa"/>
            <w:vMerge/>
            <w:vAlign w:val="center"/>
          </w:tcPr>
          <w:p w14:paraId="39C19297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64AF0A38" w14:textId="5309CB1A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тип3\ HP DL385G7</w:t>
            </w:r>
          </w:p>
        </w:tc>
        <w:tc>
          <w:tcPr>
            <w:tcW w:w="1984" w:type="dxa"/>
            <w:vAlign w:val="center"/>
            <w:hideMark/>
          </w:tcPr>
          <w:p w14:paraId="4AD33804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GCB414</w:t>
            </w:r>
          </w:p>
        </w:tc>
        <w:tc>
          <w:tcPr>
            <w:tcW w:w="2093" w:type="dxa"/>
            <w:vAlign w:val="center"/>
            <w:hideMark/>
          </w:tcPr>
          <w:p w14:paraId="2418C6E9" w14:textId="7E52E664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2014" w:type="dxa"/>
            <w:vAlign w:val="center"/>
          </w:tcPr>
          <w:p w14:paraId="6642AC76" w14:textId="087E4A7B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42 147</w:t>
            </w:r>
          </w:p>
        </w:tc>
        <w:tc>
          <w:tcPr>
            <w:tcW w:w="2014" w:type="dxa"/>
            <w:vAlign w:val="center"/>
          </w:tcPr>
          <w:p w14:paraId="54EBB13B" w14:textId="53098BA2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33 717,6</w:t>
            </w:r>
          </w:p>
        </w:tc>
      </w:tr>
      <w:tr w:rsidR="00BF223E" w:rsidRPr="00BF223E" w14:paraId="17927A84" w14:textId="70FAFC06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6C41C717" w14:textId="0C189CA4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14</w:t>
            </w:r>
          </w:p>
        </w:tc>
        <w:tc>
          <w:tcPr>
            <w:tcW w:w="2268" w:type="dxa"/>
            <w:vMerge/>
            <w:vAlign w:val="center"/>
          </w:tcPr>
          <w:p w14:paraId="6AFDB18F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327FAD26" w14:textId="52218525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тип4 IBM xSeries346</w:t>
            </w:r>
          </w:p>
        </w:tc>
        <w:tc>
          <w:tcPr>
            <w:tcW w:w="1984" w:type="dxa"/>
            <w:vAlign w:val="center"/>
            <w:hideMark/>
          </w:tcPr>
          <w:p w14:paraId="46D67786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АТА-10:100:1:444</w:t>
            </w:r>
          </w:p>
        </w:tc>
        <w:tc>
          <w:tcPr>
            <w:tcW w:w="2093" w:type="dxa"/>
            <w:vAlign w:val="center"/>
            <w:hideMark/>
          </w:tcPr>
          <w:p w14:paraId="2CB42F97" w14:textId="17F19CA8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05.12.2005</w:t>
            </w:r>
          </w:p>
        </w:tc>
        <w:tc>
          <w:tcPr>
            <w:tcW w:w="2014" w:type="dxa"/>
            <w:vAlign w:val="center"/>
          </w:tcPr>
          <w:p w14:paraId="57D5221E" w14:textId="6FFC0E46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28 327</w:t>
            </w:r>
          </w:p>
        </w:tc>
        <w:tc>
          <w:tcPr>
            <w:tcW w:w="2014" w:type="dxa"/>
            <w:vAlign w:val="center"/>
          </w:tcPr>
          <w:p w14:paraId="67A358FB" w14:textId="6D309E97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22 661,6</w:t>
            </w:r>
          </w:p>
        </w:tc>
      </w:tr>
      <w:tr w:rsidR="00BF223E" w:rsidRPr="00BF223E" w14:paraId="5861DA79" w14:textId="0099771E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6972D871" w14:textId="42936648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15</w:t>
            </w:r>
          </w:p>
        </w:tc>
        <w:tc>
          <w:tcPr>
            <w:tcW w:w="2268" w:type="dxa"/>
            <w:vMerge/>
            <w:vAlign w:val="center"/>
          </w:tcPr>
          <w:p w14:paraId="6AFFC45E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75E6539E" w14:textId="2191A1FA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тип4 IBM xSeries346</w:t>
            </w:r>
          </w:p>
        </w:tc>
        <w:tc>
          <w:tcPr>
            <w:tcW w:w="1984" w:type="dxa"/>
            <w:vAlign w:val="center"/>
            <w:hideMark/>
          </w:tcPr>
          <w:p w14:paraId="4F6AC61A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АТА-10:100:1:445</w:t>
            </w:r>
          </w:p>
        </w:tc>
        <w:tc>
          <w:tcPr>
            <w:tcW w:w="2093" w:type="dxa"/>
            <w:vAlign w:val="center"/>
            <w:hideMark/>
          </w:tcPr>
          <w:p w14:paraId="4E3EC03E" w14:textId="2A4F6E63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05.12.2005</w:t>
            </w:r>
          </w:p>
        </w:tc>
        <w:tc>
          <w:tcPr>
            <w:tcW w:w="2014" w:type="dxa"/>
            <w:vAlign w:val="center"/>
          </w:tcPr>
          <w:p w14:paraId="35C6427E" w14:textId="33BC791C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28 327</w:t>
            </w:r>
          </w:p>
        </w:tc>
        <w:tc>
          <w:tcPr>
            <w:tcW w:w="2014" w:type="dxa"/>
            <w:vAlign w:val="center"/>
          </w:tcPr>
          <w:p w14:paraId="1A7B7CE3" w14:textId="42B2DC74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22 661,6</w:t>
            </w:r>
          </w:p>
        </w:tc>
      </w:tr>
      <w:tr w:rsidR="00BF223E" w:rsidRPr="00BF223E" w14:paraId="220172FC" w14:textId="0E72D2C8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3D072687" w14:textId="11656729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16</w:t>
            </w:r>
          </w:p>
        </w:tc>
        <w:tc>
          <w:tcPr>
            <w:tcW w:w="2268" w:type="dxa"/>
            <w:vMerge/>
            <w:vAlign w:val="center"/>
          </w:tcPr>
          <w:p w14:paraId="077E8147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565DE953" w14:textId="711D2E1A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тип5 IBM xSeries366</w:t>
            </w:r>
          </w:p>
        </w:tc>
        <w:tc>
          <w:tcPr>
            <w:tcW w:w="1984" w:type="dxa"/>
            <w:vAlign w:val="center"/>
            <w:hideMark/>
          </w:tcPr>
          <w:p w14:paraId="2CB29A14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АТА-10:100:1:447</w:t>
            </w:r>
          </w:p>
        </w:tc>
        <w:tc>
          <w:tcPr>
            <w:tcW w:w="2093" w:type="dxa"/>
            <w:vAlign w:val="center"/>
            <w:hideMark/>
          </w:tcPr>
          <w:p w14:paraId="5ACDBE11" w14:textId="7E96C3B4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05.12.2005</w:t>
            </w:r>
          </w:p>
        </w:tc>
        <w:tc>
          <w:tcPr>
            <w:tcW w:w="2014" w:type="dxa"/>
            <w:vAlign w:val="center"/>
          </w:tcPr>
          <w:p w14:paraId="7E5B9607" w14:textId="607EED61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64 158</w:t>
            </w:r>
          </w:p>
        </w:tc>
        <w:tc>
          <w:tcPr>
            <w:tcW w:w="2014" w:type="dxa"/>
            <w:vAlign w:val="center"/>
          </w:tcPr>
          <w:p w14:paraId="660CF81E" w14:textId="0303C041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51 326,4</w:t>
            </w:r>
          </w:p>
        </w:tc>
      </w:tr>
      <w:tr w:rsidR="00BF223E" w:rsidRPr="00BF223E" w14:paraId="794FF5A0" w14:textId="1A977499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2CA4FB19" w14:textId="27C7DED0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17</w:t>
            </w:r>
          </w:p>
        </w:tc>
        <w:tc>
          <w:tcPr>
            <w:tcW w:w="2268" w:type="dxa"/>
            <w:vMerge/>
            <w:vAlign w:val="center"/>
          </w:tcPr>
          <w:p w14:paraId="6F319691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5041C7D8" w14:textId="1B322E94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тип5 IBM xSeries366</w:t>
            </w:r>
          </w:p>
        </w:tc>
        <w:tc>
          <w:tcPr>
            <w:tcW w:w="1984" w:type="dxa"/>
            <w:vAlign w:val="center"/>
            <w:hideMark/>
          </w:tcPr>
          <w:p w14:paraId="64C7BA0C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АТА-10:100:1:448</w:t>
            </w:r>
          </w:p>
        </w:tc>
        <w:tc>
          <w:tcPr>
            <w:tcW w:w="2093" w:type="dxa"/>
            <w:vAlign w:val="center"/>
            <w:hideMark/>
          </w:tcPr>
          <w:p w14:paraId="5D39466F" w14:textId="15E4152E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05.12.2005</w:t>
            </w:r>
          </w:p>
        </w:tc>
        <w:tc>
          <w:tcPr>
            <w:tcW w:w="2014" w:type="dxa"/>
            <w:vAlign w:val="center"/>
          </w:tcPr>
          <w:p w14:paraId="3FE6D369" w14:textId="006583A6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58 400</w:t>
            </w:r>
          </w:p>
        </w:tc>
        <w:tc>
          <w:tcPr>
            <w:tcW w:w="2014" w:type="dxa"/>
            <w:vAlign w:val="center"/>
          </w:tcPr>
          <w:p w14:paraId="3F60DDB6" w14:textId="11F2FD42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46 720</w:t>
            </w:r>
          </w:p>
        </w:tc>
      </w:tr>
      <w:tr w:rsidR="00BF223E" w:rsidRPr="00BF223E" w14:paraId="32AA6178" w14:textId="02265794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0B8EEB25" w14:textId="564764D7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18</w:t>
            </w:r>
          </w:p>
        </w:tc>
        <w:tc>
          <w:tcPr>
            <w:tcW w:w="2268" w:type="dxa"/>
            <w:vMerge/>
            <w:vAlign w:val="center"/>
          </w:tcPr>
          <w:p w14:paraId="6D35599C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04DFB333" w14:textId="5C6A185C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тип5\ HP DL360G7</w:t>
            </w:r>
          </w:p>
        </w:tc>
        <w:tc>
          <w:tcPr>
            <w:tcW w:w="1984" w:type="dxa"/>
            <w:vAlign w:val="center"/>
            <w:hideMark/>
          </w:tcPr>
          <w:p w14:paraId="0DE1DB3C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GCB417</w:t>
            </w:r>
          </w:p>
        </w:tc>
        <w:tc>
          <w:tcPr>
            <w:tcW w:w="2093" w:type="dxa"/>
            <w:vAlign w:val="center"/>
            <w:hideMark/>
          </w:tcPr>
          <w:p w14:paraId="2CA435A2" w14:textId="19772B2E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2014" w:type="dxa"/>
            <w:vAlign w:val="center"/>
          </w:tcPr>
          <w:p w14:paraId="3647FAA0" w14:textId="51782FE0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21 808</w:t>
            </w:r>
          </w:p>
        </w:tc>
        <w:tc>
          <w:tcPr>
            <w:tcW w:w="2014" w:type="dxa"/>
            <w:vAlign w:val="center"/>
          </w:tcPr>
          <w:p w14:paraId="13FA6EAF" w14:textId="50C18426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17 446,4</w:t>
            </w:r>
          </w:p>
        </w:tc>
      </w:tr>
      <w:tr w:rsidR="00BF223E" w:rsidRPr="00BF223E" w14:paraId="51C1713E" w14:textId="0974DF9C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4D69F55C" w14:textId="3BFF1B0B" w:rsidR="00BF223E" w:rsidRPr="00BF223E" w:rsidRDefault="002F415F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>
              <w:rPr>
                <w:color w:val="auto"/>
                <w:lang w:eastAsia="en-US"/>
              </w:rPr>
              <w:t>19</w:t>
            </w:r>
          </w:p>
        </w:tc>
        <w:tc>
          <w:tcPr>
            <w:tcW w:w="2268" w:type="dxa"/>
            <w:vMerge/>
            <w:vAlign w:val="center"/>
          </w:tcPr>
          <w:p w14:paraId="650991E2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74F6B02C" w14:textId="32BBADDC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тип5\ HP DL360G7</w:t>
            </w:r>
          </w:p>
        </w:tc>
        <w:tc>
          <w:tcPr>
            <w:tcW w:w="1984" w:type="dxa"/>
            <w:vAlign w:val="center"/>
            <w:hideMark/>
          </w:tcPr>
          <w:p w14:paraId="6CD31491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GCB421</w:t>
            </w:r>
          </w:p>
        </w:tc>
        <w:tc>
          <w:tcPr>
            <w:tcW w:w="2093" w:type="dxa"/>
            <w:vAlign w:val="center"/>
            <w:hideMark/>
          </w:tcPr>
          <w:p w14:paraId="78C8FDE7" w14:textId="697C2DD0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2014" w:type="dxa"/>
            <w:vAlign w:val="center"/>
          </w:tcPr>
          <w:p w14:paraId="342846DD" w14:textId="0AD1838A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21 808</w:t>
            </w:r>
          </w:p>
        </w:tc>
        <w:tc>
          <w:tcPr>
            <w:tcW w:w="2014" w:type="dxa"/>
            <w:vAlign w:val="center"/>
          </w:tcPr>
          <w:p w14:paraId="63B31858" w14:textId="732DD704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17 446,4</w:t>
            </w:r>
          </w:p>
        </w:tc>
      </w:tr>
      <w:tr w:rsidR="00BF223E" w:rsidRPr="00BF223E" w14:paraId="15E1642F" w14:textId="68B9DC68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052227C7" w14:textId="790E6CDC" w:rsidR="00BF223E" w:rsidRPr="00BF223E" w:rsidRDefault="00BF223E" w:rsidP="00BF223E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0A94349" w14:textId="77777777" w:rsidR="00BF223E" w:rsidRPr="00BF223E" w:rsidRDefault="00BF223E" w:rsidP="00BF223E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3260" w:type="dxa"/>
            <w:vAlign w:val="center"/>
            <w:hideMark/>
          </w:tcPr>
          <w:p w14:paraId="0A5C9F04" w14:textId="3B2E7773" w:rsidR="00BF223E" w:rsidRPr="00BF223E" w:rsidRDefault="00BF223E" w:rsidP="00BF223E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ИТОГО:</w:t>
            </w:r>
          </w:p>
        </w:tc>
        <w:tc>
          <w:tcPr>
            <w:tcW w:w="1984" w:type="dxa"/>
            <w:vAlign w:val="center"/>
            <w:hideMark/>
          </w:tcPr>
          <w:p w14:paraId="68F86A3B" w14:textId="39733B9E" w:rsidR="00BF223E" w:rsidRPr="00BF223E" w:rsidRDefault="00BF223E" w:rsidP="00BF223E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093" w:type="dxa"/>
            <w:vAlign w:val="center"/>
          </w:tcPr>
          <w:p w14:paraId="1D105033" w14:textId="77777777" w:rsidR="00BF223E" w:rsidRPr="00BF223E" w:rsidRDefault="00BF223E" w:rsidP="00BF223E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014" w:type="dxa"/>
            <w:vAlign w:val="center"/>
          </w:tcPr>
          <w:p w14:paraId="3699E589" w14:textId="7BFE79A7" w:rsidR="00BF223E" w:rsidRPr="00BF223E" w:rsidRDefault="00BF223E" w:rsidP="00BF223E">
            <w:pPr>
              <w:rPr>
                <w:b/>
                <w:bCs/>
              </w:rPr>
            </w:pPr>
            <w:r w:rsidRPr="00BF223E">
              <w:rPr>
                <w:b/>
                <w:bCs/>
              </w:rPr>
              <w:t>2 179 475</w:t>
            </w:r>
          </w:p>
        </w:tc>
        <w:tc>
          <w:tcPr>
            <w:tcW w:w="2014" w:type="dxa"/>
            <w:vAlign w:val="center"/>
          </w:tcPr>
          <w:p w14:paraId="3D4965F6" w14:textId="557104CF" w:rsidR="00BF223E" w:rsidRPr="00BF223E" w:rsidRDefault="00BF223E" w:rsidP="00BF223E">
            <w:pPr>
              <w:rPr>
                <w:b/>
                <w:bCs/>
              </w:rPr>
            </w:pPr>
            <w:r w:rsidRPr="00BF223E">
              <w:rPr>
                <w:b/>
                <w:bCs/>
              </w:rPr>
              <w:t>1 743 580</w:t>
            </w:r>
          </w:p>
        </w:tc>
      </w:tr>
    </w:tbl>
    <w:p w14:paraId="02CD26A3" w14:textId="7216971B" w:rsidR="004F6AB1" w:rsidRDefault="004F6AB1" w:rsidP="004F6AB1">
      <w:pPr>
        <w:pStyle w:val="j16"/>
        <w:textAlignment w:val="baseline"/>
        <w:rPr>
          <w:rFonts w:eastAsiaTheme="minorEastAsia"/>
          <w:lang w:val="en-US"/>
        </w:rPr>
      </w:pPr>
      <w:r>
        <w:rPr>
          <w:lang w:val="en-US"/>
        </w:rPr>
        <w:t> </w:t>
      </w:r>
    </w:p>
    <w:sectPr w:rsidR="004F6AB1" w:rsidSect="004F6A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B1"/>
    <w:rsid w:val="000C645F"/>
    <w:rsid w:val="0014683A"/>
    <w:rsid w:val="002F415F"/>
    <w:rsid w:val="004460A7"/>
    <w:rsid w:val="004F6AB1"/>
    <w:rsid w:val="00561CD1"/>
    <w:rsid w:val="00701D2C"/>
    <w:rsid w:val="00AA7796"/>
    <w:rsid w:val="00B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38CA"/>
  <w15:chartTrackingRefBased/>
  <w15:docId w15:val="{84D143B4-0EE4-4A42-BD57-AE645D0A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B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6">
    <w:name w:val="j16"/>
    <w:basedOn w:val="a"/>
    <w:rsid w:val="004F6AB1"/>
    <w:rPr>
      <w:color w:val="auto"/>
    </w:rPr>
  </w:style>
  <w:style w:type="paragraph" w:customStyle="1" w:styleId="j112">
    <w:name w:val="j112"/>
    <w:basedOn w:val="a"/>
    <w:rsid w:val="004F6AB1"/>
    <w:rPr>
      <w:color w:val="auto"/>
    </w:rPr>
  </w:style>
  <w:style w:type="paragraph" w:customStyle="1" w:styleId="j114">
    <w:name w:val="j114"/>
    <w:basedOn w:val="a"/>
    <w:rsid w:val="004F6AB1"/>
    <w:rPr>
      <w:color w:val="auto"/>
    </w:rPr>
  </w:style>
  <w:style w:type="paragraph" w:customStyle="1" w:styleId="j115">
    <w:name w:val="j115"/>
    <w:basedOn w:val="a"/>
    <w:rsid w:val="004F6AB1"/>
    <w:rPr>
      <w:color w:val="auto"/>
    </w:rPr>
  </w:style>
  <w:style w:type="paragraph" w:customStyle="1" w:styleId="j120">
    <w:name w:val="j120"/>
    <w:basedOn w:val="a"/>
    <w:rsid w:val="004F6AB1"/>
    <w:rPr>
      <w:color w:val="auto"/>
    </w:rPr>
  </w:style>
  <w:style w:type="paragraph" w:customStyle="1" w:styleId="TableParagraph">
    <w:name w:val="Table Paragraph"/>
    <w:basedOn w:val="a"/>
    <w:uiPriority w:val="1"/>
    <w:qFormat/>
    <w:rsid w:val="004F6AB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s0">
    <w:name w:val="s0"/>
    <w:rsid w:val="004F6AB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4F6AB1"/>
    <w:rPr>
      <w:rFonts w:ascii="Times New Roman" w:hAnsi="Times New Roman" w:cs="Times New Roman" w:hint="default"/>
      <w:b/>
      <w:bCs/>
      <w:color w:val="000000"/>
    </w:rPr>
  </w:style>
  <w:style w:type="character" w:customStyle="1" w:styleId="j21">
    <w:name w:val="j21"/>
    <w:basedOn w:val="a0"/>
    <w:rsid w:val="004F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Еркин Бакытов</dc:creator>
  <cp:keywords/>
  <dc:description/>
  <cp:lastModifiedBy>Ахат Магауяевич Хожамуратов</cp:lastModifiedBy>
  <cp:revision>2</cp:revision>
  <dcterms:created xsi:type="dcterms:W3CDTF">2023-09-01T02:06:00Z</dcterms:created>
  <dcterms:modified xsi:type="dcterms:W3CDTF">2023-09-01T02:06:00Z</dcterms:modified>
</cp:coreProperties>
</file>